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E3" w:rsidRDefault="006F19E3" w:rsidP="006F19E3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EE1466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pt;height:31.25pt" o:ole="" o:bullet="t">
            <v:imagedata r:id="rId5" o:title=""/>
          </v:shape>
          <o:OLEObject Type="Embed" ProgID="CorelDRAW.Graphic.11" ShapeID="_x0000_i1025" DrawAspect="Content" ObjectID="_1717913724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6F19E3" w:rsidRDefault="006F19E3" w:rsidP="006F19E3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6F19E3" w:rsidRDefault="006F19E3" w:rsidP="006F19E3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6F19E3" w:rsidRDefault="006F19E3" w:rsidP="006F19E3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6F19E3" w:rsidRDefault="006F19E3" w:rsidP="006F19E3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6F19E3" w:rsidRDefault="006F19E3" w:rsidP="006F19E3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2 година</w:t>
      </w:r>
    </w:p>
    <w:p w:rsidR="006F19E3" w:rsidRDefault="006F19E3" w:rsidP="006F19E3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6F19E3" w:rsidRDefault="006F19E3" w:rsidP="006F19E3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6F19E3" w:rsidRDefault="006F19E3" w:rsidP="006F19E3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6F19E3" w:rsidRDefault="006F19E3" w:rsidP="006F19E3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6F19E3" w:rsidRDefault="006F19E3" w:rsidP="006F19E3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за свикување на </w:t>
      </w:r>
      <w:r>
        <w:rPr>
          <w:rFonts w:asciiTheme="minorHAnsi" w:hAnsiTheme="minorHAnsi"/>
          <w:b/>
        </w:rPr>
        <w:t>9</w:t>
      </w:r>
      <w:r>
        <w:rPr>
          <w:rFonts w:asciiTheme="minorHAnsi" w:hAnsiTheme="minorHAnsi"/>
          <w:b/>
          <w:lang w:val="mk-MK"/>
        </w:rPr>
        <w:t>-та седница на Советот на општината Дебрца</w:t>
      </w:r>
    </w:p>
    <w:p w:rsidR="006F19E3" w:rsidRDefault="006F19E3" w:rsidP="006F19E3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6F19E3" w:rsidRDefault="006F19E3" w:rsidP="006F19E3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</w:rPr>
        <w:t>9-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6F19E3" w:rsidRDefault="006F19E3" w:rsidP="006F19E3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28.0</w:t>
      </w:r>
      <w:r>
        <w:rPr>
          <w:rFonts w:asciiTheme="minorHAnsi" w:hAnsiTheme="minorHAnsi"/>
          <w:b/>
        </w:rPr>
        <w:t>6</w:t>
      </w:r>
      <w:r>
        <w:rPr>
          <w:rFonts w:asciiTheme="minorHAnsi" w:hAnsiTheme="minorHAnsi"/>
          <w:lang w:val="mk-MK"/>
        </w:rPr>
        <w:t>.</w:t>
      </w:r>
      <w:r w:rsidR="00C852E5">
        <w:rPr>
          <w:rFonts w:asciiTheme="minorHAnsi" w:hAnsiTheme="minorHAnsi"/>
          <w:b/>
          <w:lang w:val="mk-MK"/>
        </w:rPr>
        <w:t>2022 година (вторник</w:t>
      </w:r>
      <w:r>
        <w:rPr>
          <w:rFonts w:asciiTheme="minorHAnsi" w:hAnsiTheme="minorHAnsi"/>
          <w:b/>
          <w:lang w:val="mk-MK"/>
        </w:rPr>
        <w:t>)</w:t>
      </w:r>
    </w:p>
    <w:p w:rsidR="006F19E3" w:rsidRDefault="006F19E3" w:rsidP="006F19E3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6F19E3" w:rsidRDefault="006F19E3" w:rsidP="006F19E3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19E3" w:rsidRDefault="006F19E3" w:rsidP="006F19E3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6F19E3" w:rsidRDefault="006F19E3" w:rsidP="006F19E3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6F19E3" w:rsidRDefault="00C852E5" w:rsidP="006F19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</w:t>
      </w:r>
      <w:r w:rsidR="006425B1">
        <w:rPr>
          <w:rFonts w:asciiTheme="minorHAnsi" w:hAnsiTheme="minorHAnsi"/>
          <w:b/>
          <w:lang w:val="mk-MK"/>
        </w:rPr>
        <w:t>Измени и дополнувања на Буџет на ЕЛС Дебрца за 2022 година</w:t>
      </w:r>
      <w:r w:rsidR="006F19E3">
        <w:rPr>
          <w:rFonts w:asciiTheme="minorHAnsi" w:hAnsiTheme="minorHAnsi"/>
          <w:b/>
          <w:lang w:val="mk-MK"/>
        </w:rPr>
        <w:t xml:space="preserve"> </w:t>
      </w:r>
    </w:p>
    <w:p w:rsidR="006F19E3" w:rsidRDefault="006F19E3" w:rsidP="006F19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</w:t>
      </w:r>
      <w:r w:rsidR="006425B1">
        <w:rPr>
          <w:rFonts w:asciiTheme="minorHAnsi" w:hAnsiTheme="minorHAnsi"/>
          <w:b/>
          <w:lang w:val="mk-MK"/>
        </w:rPr>
        <w:t xml:space="preserve"> П</w:t>
      </w:r>
      <w:r>
        <w:rPr>
          <w:rFonts w:asciiTheme="minorHAnsi" w:hAnsiTheme="minorHAnsi"/>
          <w:b/>
          <w:lang w:val="mk-MK"/>
        </w:rPr>
        <w:t>рограма</w:t>
      </w:r>
      <w:r w:rsidR="00C852E5">
        <w:rPr>
          <w:rFonts w:asciiTheme="minorHAnsi" w:hAnsiTheme="minorHAnsi"/>
          <w:b/>
          <w:lang w:val="mk-MK"/>
        </w:rPr>
        <w:t xml:space="preserve"> за одржување на јавна чистота </w:t>
      </w:r>
      <w:r w:rsidR="00562C8F">
        <w:rPr>
          <w:rFonts w:asciiTheme="minorHAnsi" w:hAnsiTheme="minorHAnsi"/>
          <w:b/>
          <w:lang w:val="mk-MK"/>
        </w:rPr>
        <w:t xml:space="preserve"> </w:t>
      </w:r>
    </w:p>
    <w:p w:rsidR="006F19E3" w:rsidRPr="003A18DA" w:rsidRDefault="006F19E3" w:rsidP="006F19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3A18DA">
        <w:rPr>
          <w:rFonts w:asciiTheme="minorHAnsi" w:hAnsiTheme="minorHAnsi"/>
          <w:b/>
          <w:lang w:val="mk-MK"/>
        </w:rPr>
        <w:t>Предлог –</w:t>
      </w:r>
      <w:r w:rsidR="006425B1">
        <w:rPr>
          <w:rFonts w:asciiTheme="minorHAnsi" w:hAnsiTheme="minorHAnsi"/>
          <w:b/>
          <w:lang w:val="mk-MK"/>
        </w:rPr>
        <w:t xml:space="preserve"> </w:t>
      </w:r>
      <w:r w:rsidR="00C852E5">
        <w:rPr>
          <w:rFonts w:asciiTheme="minorHAnsi" w:hAnsiTheme="minorHAnsi"/>
          <w:b/>
          <w:lang w:val="mk-MK"/>
        </w:rPr>
        <w:t>Годишна програма за изменување на годишната програма за развој на образованието во општина Дебрца за 2022 година.</w:t>
      </w:r>
    </w:p>
    <w:p w:rsidR="006F19E3" w:rsidRPr="006F19E3" w:rsidRDefault="006F19E3" w:rsidP="006F19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6F19E3">
        <w:rPr>
          <w:rFonts w:asciiTheme="minorHAnsi" w:hAnsiTheme="minorHAnsi"/>
          <w:b/>
          <w:lang w:val="mk-MK"/>
        </w:rPr>
        <w:t>Предлог</w:t>
      </w:r>
      <w:r w:rsidR="006425B1">
        <w:rPr>
          <w:rFonts w:asciiTheme="minorHAnsi" w:hAnsiTheme="minorHAnsi"/>
          <w:b/>
          <w:lang w:val="mk-MK"/>
        </w:rPr>
        <w:t xml:space="preserve"> </w:t>
      </w:r>
      <w:r w:rsidR="00C852E5">
        <w:rPr>
          <w:rFonts w:asciiTheme="minorHAnsi" w:hAnsiTheme="minorHAnsi"/>
          <w:b/>
          <w:lang w:val="mk-MK"/>
        </w:rPr>
        <w:t>-</w:t>
      </w:r>
      <w:r w:rsidR="006425B1">
        <w:rPr>
          <w:rFonts w:asciiTheme="minorHAnsi" w:hAnsiTheme="minorHAnsi"/>
          <w:b/>
          <w:lang w:val="mk-MK"/>
        </w:rPr>
        <w:t xml:space="preserve"> </w:t>
      </w:r>
      <w:r w:rsidR="00C852E5">
        <w:rPr>
          <w:rFonts w:asciiTheme="minorHAnsi" w:hAnsiTheme="minorHAnsi"/>
          <w:b/>
          <w:lang w:val="mk-MK"/>
        </w:rPr>
        <w:t xml:space="preserve">Одлука за одобрување приоритетен проект за користење на средства од Програмата за финансиска подршка на руралниот развој за 2022 година. </w:t>
      </w:r>
    </w:p>
    <w:p w:rsidR="00C852E5" w:rsidRPr="00562C8F" w:rsidRDefault="006F19E3" w:rsidP="00C852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6F19E3">
        <w:rPr>
          <w:rFonts w:asciiTheme="minorHAnsi" w:hAnsiTheme="minorHAnsi"/>
          <w:b/>
          <w:lang w:val="mk-MK"/>
        </w:rPr>
        <w:t>Предлог –</w:t>
      </w:r>
      <w:r w:rsidR="00C852E5">
        <w:rPr>
          <w:rFonts w:asciiTheme="minorHAnsi" w:hAnsiTheme="minorHAnsi"/>
          <w:b/>
          <w:lang w:val="mk-MK"/>
        </w:rPr>
        <w:t xml:space="preserve"> Одлука согласност за намена на инвестиција со користење на средства од Програмата за финансиска подршка на руралниот развој за 2022 година.</w:t>
      </w:r>
      <w:r>
        <w:rPr>
          <w:rFonts w:asciiTheme="minorHAnsi" w:hAnsiTheme="minorHAnsi"/>
          <w:b/>
          <w:lang w:val="mk-MK"/>
        </w:rPr>
        <w:t xml:space="preserve"> </w:t>
      </w:r>
    </w:p>
    <w:p w:rsidR="00562C8F" w:rsidRPr="0014728D" w:rsidRDefault="00562C8F" w:rsidP="00562C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562C8F">
        <w:rPr>
          <w:b/>
          <w:lang w:val="mk-MK"/>
        </w:rPr>
        <w:t xml:space="preserve">Предлог-Одлука </w:t>
      </w:r>
      <w:proofErr w:type="spellStart"/>
      <w:r w:rsidRPr="00562C8F">
        <w:rPr>
          <w:b/>
        </w:rPr>
        <w:t>за</w:t>
      </w:r>
      <w:proofErr w:type="spellEnd"/>
      <w:r w:rsidRPr="00562C8F">
        <w:rPr>
          <w:b/>
        </w:rPr>
        <w:t xml:space="preserve"> </w:t>
      </w:r>
      <w:proofErr w:type="spellStart"/>
      <w:r w:rsidRPr="00562C8F">
        <w:rPr>
          <w:b/>
        </w:rPr>
        <w:t>давање</w:t>
      </w:r>
      <w:proofErr w:type="spellEnd"/>
      <w:r w:rsidRPr="00562C8F">
        <w:rPr>
          <w:b/>
        </w:rPr>
        <w:t xml:space="preserve"> </w:t>
      </w:r>
      <w:proofErr w:type="spellStart"/>
      <w:r w:rsidRPr="00562C8F">
        <w:rPr>
          <w:b/>
        </w:rPr>
        <w:t>согласност</w:t>
      </w:r>
      <w:proofErr w:type="spellEnd"/>
      <w:r w:rsidRPr="00562C8F">
        <w:rPr>
          <w:b/>
        </w:rPr>
        <w:t xml:space="preserve"> </w:t>
      </w:r>
      <w:proofErr w:type="spellStart"/>
      <w:r w:rsidRPr="00562C8F">
        <w:rPr>
          <w:b/>
        </w:rPr>
        <w:t>на</w:t>
      </w:r>
      <w:proofErr w:type="spellEnd"/>
      <w:r w:rsidRPr="00562C8F">
        <w:rPr>
          <w:b/>
        </w:rPr>
        <w:t xml:space="preserve"> </w:t>
      </w:r>
      <w:r w:rsidRPr="00562C8F">
        <w:rPr>
          <w:b/>
          <w:lang w:val="mk-MK"/>
        </w:rPr>
        <w:t>Годишниот план за изменување</w:t>
      </w:r>
      <w:r w:rsidRPr="00562C8F">
        <w:rPr>
          <w:b/>
        </w:rPr>
        <w:t xml:space="preserve"> </w:t>
      </w:r>
      <w:proofErr w:type="spellStart"/>
      <w:r w:rsidRPr="00562C8F">
        <w:rPr>
          <w:b/>
        </w:rPr>
        <w:t>на</w:t>
      </w:r>
      <w:proofErr w:type="spellEnd"/>
      <w:r w:rsidRPr="00562C8F">
        <w:rPr>
          <w:b/>
        </w:rPr>
        <w:t xml:space="preserve"> </w:t>
      </w:r>
      <w:proofErr w:type="spellStart"/>
      <w:r w:rsidRPr="00562C8F">
        <w:rPr>
          <w:b/>
        </w:rPr>
        <w:t>Годишниот</w:t>
      </w:r>
      <w:proofErr w:type="spellEnd"/>
      <w:r w:rsidRPr="00562C8F">
        <w:rPr>
          <w:b/>
        </w:rPr>
        <w:t xml:space="preserve"> </w:t>
      </w:r>
      <w:proofErr w:type="spellStart"/>
      <w:r w:rsidRPr="00562C8F">
        <w:rPr>
          <w:b/>
        </w:rPr>
        <w:t>план</w:t>
      </w:r>
      <w:proofErr w:type="spellEnd"/>
      <w:r w:rsidRPr="00562C8F">
        <w:rPr>
          <w:b/>
        </w:rPr>
        <w:t xml:space="preserve"> </w:t>
      </w:r>
      <w:proofErr w:type="spellStart"/>
      <w:r w:rsidRPr="00562C8F">
        <w:rPr>
          <w:b/>
        </w:rPr>
        <w:t>за</w:t>
      </w:r>
      <w:proofErr w:type="spellEnd"/>
      <w:r w:rsidRPr="00562C8F">
        <w:rPr>
          <w:b/>
        </w:rPr>
        <w:t xml:space="preserve"> </w:t>
      </w:r>
      <w:proofErr w:type="spellStart"/>
      <w:r w:rsidRPr="00562C8F">
        <w:rPr>
          <w:b/>
        </w:rPr>
        <w:t>вработување</w:t>
      </w:r>
      <w:proofErr w:type="spellEnd"/>
      <w:r w:rsidRPr="00562C8F">
        <w:rPr>
          <w:b/>
        </w:rPr>
        <w:t xml:space="preserve"> </w:t>
      </w:r>
      <w:proofErr w:type="spellStart"/>
      <w:r w:rsidRPr="00562C8F">
        <w:rPr>
          <w:b/>
        </w:rPr>
        <w:t>на</w:t>
      </w:r>
      <w:proofErr w:type="spellEnd"/>
      <w:r w:rsidRPr="00562C8F">
        <w:rPr>
          <w:b/>
        </w:rPr>
        <w:t xml:space="preserve"> </w:t>
      </w:r>
      <w:r w:rsidRPr="00562C8F">
        <w:rPr>
          <w:b/>
          <w:lang w:val="mk-MK"/>
        </w:rPr>
        <w:t>општина Дебрца за 2022 година</w:t>
      </w:r>
    </w:p>
    <w:p w:rsidR="0014728D" w:rsidRPr="0014728D" w:rsidRDefault="0014728D" w:rsidP="00562C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b/>
          <w:lang w:val="mk-MK"/>
        </w:rPr>
        <w:t>Предлог – Одлука за издавање согласност за формирање паралелки со помалку од 20 ученици во основното училиште „Дебрца“ – Белчишта за учебната 2022/2023 година</w:t>
      </w:r>
    </w:p>
    <w:p w:rsidR="0014728D" w:rsidRPr="00562C8F" w:rsidRDefault="0014728D" w:rsidP="00562C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b/>
          <w:lang w:val="mk-MK"/>
        </w:rPr>
        <w:t xml:space="preserve">Предлог – Одлука за давање согласност за формирање комбинирани паралелки од </w:t>
      </w:r>
      <w:r>
        <w:rPr>
          <w:b/>
        </w:rPr>
        <w:t xml:space="preserve">I </w:t>
      </w:r>
      <w:r>
        <w:rPr>
          <w:b/>
          <w:lang w:val="mk-MK"/>
        </w:rPr>
        <w:t xml:space="preserve">до </w:t>
      </w:r>
      <w:r>
        <w:rPr>
          <w:b/>
        </w:rPr>
        <w:t xml:space="preserve">V </w:t>
      </w:r>
      <w:r>
        <w:rPr>
          <w:b/>
          <w:lang w:val="mk-MK"/>
        </w:rPr>
        <w:t>одделение под 10 ученици во основното училиште „Дебрца“ – Белчишта за учебната 2022/2023 година</w:t>
      </w:r>
    </w:p>
    <w:p w:rsidR="006425B1" w:rsidRDefault="006425B1" w:rsidP="006425B1">
      <w:pPr>
        <w:pStyle w:val="ListParagraph"/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6F19E3" w:rsidRPr="00C852E5" w:rsidRDefault="006F19E3" w:rsidP="006425B1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C852E5" w:rsidRDefault="00C852E5" w:rsidP="00C852E5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C852E5" w:rsidRPr="00C852E5" w:rsidRDefault="00C852E5" w:rsidP="00C852E5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6F19E3" w:rsidRDefault="006F19E3" w:rsidP="006F19E3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6F19E3" w:rsidRDefault="006F19E3" w:rsidP="006F19E3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6F19E3" w:rsidRDefault="006F19E3" w:rsidP="006F19E3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6F19E3" w:rsidRDefault="006F19E3" w:rsidP="006F19E3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p w:rsidR="006F19E3" w:rsidRDefault="006F19E3" w:rsidP="006F19E3"/>
    <w:p w:rsidR="00B07DD7" w:rsidRDefault="00B07DD7"/>
    <w:sectPr w:rsidR="00B07DD7" w:rsidSect="00C852E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F19E3"/>
    <w:rsid w:val="000139FD"/>
    <w:rsid w:val="0014728D"/>
    <w:rsid w:val="00562C8F"/>
    <w:rsid w:val="005A068C"/>
    <w:rsid w:val="00614BA3"/>
    <w:rsid w:val="006425B1"/>
    <w:rsid w:val="00642658"/>
    <w:rsid w:val="006F19E3"/>
    <w:rsid w:val="00856CFE"/>
    <w:rsid w:val="008B10DA"/>
    <w:rsid w:val="00B07DD7"/>
    <w:rsid w:val="00C852E5"/>
    <w:rsid w:val="00CC3B0B"/>
    <w:rsid w:val="00D14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9E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9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2022-06-27T07:36:00Z</dcterms:created>
  <dcterms:modified xsi:type="dcterms:W3CDTF">2022-06-28T07:29:00Z</dcterms:modified>
</cp:coreProperties>
</file>